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07D8D" w14:textId="57275BB1" w:rsidR="00F65446" w:rsidRPr="00904379" w:rsidRDefault="005C3EC8" w:rsidP="00D43B12">
      <w:pPr>
        <w:pStyle w:val="Obecntext"/>
        <w:spacing w:line="480" w:lineRule="auto"/>
        <w:rPr>
          <w:rStyle w:val="Siln"/>
          <w:b w:val="0"/>
          <w:bCs w:val="0"/>
        </w:rPr>
      </w:pPr>
      <w:r>
        <w:rPr>
          <w:rStyle w:val="Siln"/>
          <w:b w:val="0"/>
          <w:bCs w:val="0"/>
        </w:rPr>
        <w:t xml:space="preserve">JE </w:t>
      </w:r>
      <w:r w:rsidR="00F568B9" w:rsidRPr="00904379">
        <w:rPr>
          <w:rStyle w:val="Siln"/>
          <w:b w:val="0"/>
          <w:bCs w:val="0"/>
        </w:rPr>
        <w:t xml:space="preserve">Dukovany, </w:t>
      </w:r>
      <w:r w:rsidR="001B5D44">
        <w:rPr>
          <w:rStyle w:val="Siln"/>
          <w:b w:val="0"/>
          <w:bCs w:val="0"/>
        </w:rPr>
        <w:t>3</w:t>
      </w:r>
      <w:r w:rsidR="00F568B9" w:rsidRPr="00904379">
        <w:rPr>
          <w:rStyle w:val="Siln"/>
          <w:b w:val="0"/>
          <w:bCs w:val="0"/>
        </w:rPr>
        <w:t xml:space="preserve">. </w:t>
      </w:r>
      <w:r w:rsidR="00DE30BB">
        <w:rPr>
          <w:rStyle w:val="Siln"/>
          <w:b w:val="0"/>
          <w:bCs w:val="0"/>
        </w:rPr>
        <w:t>červ</w:t>
      </w:r>
      <w:r w:rsidR="001B5D44">
        <w:rPr>
          <w:rStyle w:val="Siln"/>
          <w:b w:val="0"/>
          <w:bCs w:val="0"/>
        </w:rPr>
        <w:t>ence</w:t>
      </w:r>
      <w:r w:rsidR="00F568B9" w:rsidRPr="00904379">
        <w:rPr>
          <w:rStyle w:val="Siln"/>
          <w:b w:val="0"/>
          <w:bCs w:val="0"/>
        </w:rPr>
        <w:t xml:space="preserve"> 202</w:t>
      </w:r>
      <w:r w:rsidR="00D229A4">
        <w:rPr>
          <w:rStyle w:val="Siln"/>
          <w:b w:val="0"/>
          <w:bCs w:val="0"/>
        </w:rPr>
        <w:t>3</w:t>
      </w:r>
    </w:p>
    <w:p w14:paraId="37E2C18E" w14:textId="717EF4A3" w:rsidR="007A7595" w:rsidRPr="007A7595" w:rsidRDefault="00904379" w:rsidP="000F7DB9">
      <w:pPr>
        <w:pStyle w:val="Nadpis3rovn"/>
      </w:pPr>
      <w:r w:rsidRPr="00904379">
        <w:t xml:space="preserve">Informace ze Skupiny ČEZ a Jaderné elektrárny Dukovany pro samosprávu, </w:t>
      </w:r>
      <w:r w:rsidRPr="00904379">
        <w:br/>
        <w:t>státní správu a osobnosti regionu.</w:t>
      </w:r>
      <w:bookmarkStart w:id="0" w:name="_Hlk88216643"/>
      <w:bookmarkStart w:id="1" w:name="_Hlk110324802"/>
      <w:bookmarkStart w:id="2" w:name="_Hlk16066868"/>
    </w:p>
    <w:p w14:paraId="277E4EA9" w14:textId="77777777" w:rsidR="001B5D44" w:rsidRPr="001B5D44" w:rsidRDefault="001B5D44" w:rsidP="001B5D44">
      <w:pPr>
        <w:pStyle w:val="Nadpis1rovn"/>
      </w:pPr>
      <w:r w:rsidRPr="001B5D44">
        <w:t>Výlet jako malovaný. Perličky ze světa energie v Infocentrech ČEZ Dukovany, Dalešice obohatí během prázdnin speciální dárek</w:t>
      </w:r>
    </w:p>
    <w:p w14:paraId="19EC7CE3" w14:textId="77777777" w:rsidR="001B5D44" w:rsidRPr="001B5D44" w:rsidRDefault="001B5D44" w:rsidP="001B5D44">
      <w:pPr>
        <w:pStyle w:val="Nadpis2rovn"/>
        <w:spacing w:after="360"/>
      </w:pPr>
      <w:r w:rsidRPr="001B5D44">
        <w:t>Infocentra Skupiny ČEZ lákají malé i velké zájemce o energetiku po celý rok. Zájemcům ukazují především bezemisní elektrárny, tedy blízkou budoucnost české energetiky. Jde o obnovitelné a jaderné zdroje, které nepřispívají ke globálnímu oteplování. Hlavní sezónu ale mají průvodci teprve před sebou, letní prázdniny a doba dovolených je pro ně obdobím, kdy do infocenter zavítá vůbec nejvíce návštěvníků. Elektrárny ČEZ představují skvělé cíle rodinných výletů, během letních prázdnin tu totiž čeká na děti speciální dárek, který celý zážitek ještě umocní. Jako odměnu za správně zodpovězený snadný kvíz získá každý malý návštěvník EDUkativní blok. Získat blok a nové znalosti z oblasti energetiky mohou zájemci získat v infocentrech v Dukovanech a Dalešicích.</w:t>
      </w:r>
    </w:p>
    <w:p w14:paraId="7673CE73" w14:textId="037A64D4" w:rsidR="001B5D44" w:rsidRPr="001B5D44" w:rsidRDefault="001B5D44" w:rsidP="001B5D44">
      <w:pPr>
        <w:spacing w:line="276" w:lineRule="auto"/>
        <w:rPr>
          <w:rFonts w:ascii="Roobert CEZ Light" w:hAnsi="Roobert CEZ Light"/>
          <w:iCs/>
          <w:color w:val="676C6F"/>
          <w:sz w:val="20"/>
          <w:szCs w:val="20"/>
        </w:rPr>
      </w:pPr>
      <w:r w:rsidRPr="001B5D44">
        <w:rPr>
          <w:rFonts w:ascii="Roobert CEZ Light" w:hAnsi="Roobert CEZ Light"/>
          <w:iCs/>
          <w:color w:val="676C6F"/>
          <w:sz w:val="20"/>
          <w:szCs w:val="20"/>
        </w:rPr>
        <w:t xml:space="preserve">Nejen na rodiny s dětmi, ale třeba i skupinky přátel nebo jednotlivce čekají na Vysočině hned dvě infocentra. </w:t>
      </w:r>
      <w:r w:rsidRPr="001B5D44">
        <w:rPr>
          <w:rFonts w:ascii="Roobert CEZ Light" w:hAnsi="Roobert CEZ Light"/>
          <w:i/>
          <w:color w:val="676C6F"/>
          <w:sz w:val="20"/>
          <w:szCs w:val="20"/>
        </w:rPr>
        <w:t>„Pro návštěvníky našich elektráren připravujeme každoročně na letní prázdniny něco speciálního. Ani letošek nebude výjimkou. Během července a srpna budou děti v našich infocentrech řešit kvíz s pěti otázkami. Kdo ho správně vyplní, získá EDUkativní blok. Ten je plný zajímavostí o jádře a měl by být povinnou výbavou každého mladého jaderníka,“</w:t>
      </w:r>
      <w:r w:rsidRPr="001B5D44">
        <w:rPr>
          <w:rFonts w:ascii="Roobert CEZ Light" w:hAnsi="Roobert CEZ Light"/>
          <w:iCs/>
          <w:color w:val="676C6F"/>
          <w:sz w:val="20"/>
          <w:szCs w:val="20"/>
        </w:rPr>
        <w:t xml:space="preserve"> říká vedoucí infocenter Skupiny ČEZ Kateřina Bartůšková. </w:t>
      </w:r>
      <w:r w:rsidRPr="001B5D44">
        <w:rPr>
          <w:rFonts w:ascii="Roobert CEZ Light" w:hAnsi="Roobert CEZ Light"/>
          <w:i/>
          <w:color w:val="676C6F"/>
          <w:sz w:val="20"/>
          <w:szCs w:val="20"/>
        </w:rPr>
        <w:t>„Koneckonců ,blok´ je nejen pomocník z papíru, ale také soubor zařízení v elektrárně, která vyrábí elektřinu, takže jako dárek je opravdu tematický,“</w:t>
      </w:r>
      <w:r w:rsidRPr="001B5D44">
        <w:rPr>
          <w:rFonts w:ascii="Roobert CEZ Light" w:hAnsi="Roobert CEZ Light"/>
          <w:iCs/>
          <w:color w:val="676C6F"/>
          <w:sz w:val="20"/>
          <w:szCs w:val="20"/>
        </w:rPr>
        <w:t xml:space="preserve"> dodává Kateřina Bartůšková.</w:t>
      </w:r>
    </w:p>
    <w:p w14:paraId="22436F55" w14:textId="097AD676" w:rsidR="001B5D44" w:rsidRPr="001B5D44" w:rsidRDefault="001B5D44" w:rsidP="001B5D44">
      <w:pPr>
        <w:spacing w:line="276" w:lineRule="auto"/>
        <w:rPr>
          <w:rFonts w:ascii="Roobert CEZ Light" w:hAnsi="Roobert CEZ Light"/>
          <w:iCs/>
          <w:color w:val="676C6F"/>
          <w:sz w:val="20"/>
          <w:szCs w:val="20"/>
        </w:rPr>
      </w:pPr>
      <w:r w:rsidRPr="001B5D44">
        <w:rPr>
          <w:rFonts w:ascii="Roobert CEZ Light" w:hAnsi="Roobert CEZ Light"/>
          <w:iCs/>
          <w:color w:val="676C6F"/>
          <w:sz w:val="20"/>
          <w:szCs w:val="20"/>
        </w:rPr>
        <w:t>Exkurze do jádra jaderné elektrárny čeká na návštěvníky v Dukovanech. Infocentrum je nabité interaktivními exponáty. Nejoblíbenější částí exkurzí v dukovanském infocentru je pak unikátní virtuální prohlídka ReakTour, která návštěvníky pomocí speciálních brýlí přenese do nejzajímavějších a nejstřeženějších míst dukovanské jaderné elektrárny. Prohlídka je speciální i v tom, že je interaktivní a sám návštěvník si volí její scénář.</w:t>
      </w:r>
    </w:p>
    <w:p w14:paraId="3C7E18FB" w14:textId="48821E3F" w:rsidR="001B5D44" w:rsidRPr="001B5D44" w:rsidRDefault="001B5D44" w:rsidP="001B5D44">
      <w:pPr>
        <w:spacing w:line="276" w:lineRule="auto"/>
        <w:rPr>
          <w:rFonts w:ascii="Roobert CEZ Light" w:hAnsi="Roobert CEZ Light"/>
          <w:iCs/>
          <w:color w:val="676C6F"/>
          <w:sz w:val="20"/>
          <w:szCs w:val="20"/>
        </w:rPr>
      </w:pPr>
      <w:r w:rsidRPr="001B5D44">
        <w:rPr>
          <w:rFonts w:ascii="Roobert CEZ Light" w:hAnsi="Roobert CEZ Light"/>
          <w:iCs/>
          <w:color w:val="676C6F"/>
          <w:sz w:val="20"/>
          <w:szCs w:val="20"/>
        </w:rPr>
        <w:t>Infocentrum v Dalešicích zase nabídne exkurzi do elektrárny s nejvyšší sypanou hrází v Evropě, která měří 102 metrů. Přečerpávací vodní elektrárna Dalešice dokáže rychle regulovat nadbytek nebo nedostatek elektřiny v síti, slouží ale také jako rezervoár chladicí vody pro nedalekou Jadernou elektrárnu Dukovany.</w:t>
      </w:r>
    </w:p>
    <w:p w14:paraId="3A20E318" w14:textId="1E2E8521" w:rsidR="005C3EC8" w:rsidRDefault="001B5D44" w:rsidP="001B5D44">
      <w:pPr>
        <w:spacing w:line="276" w:lineRule="auto"/>
        <w:rPr>
          <w:rFonts w:asciiTheme="majorHAnsi" w:eastAsia="Times New Roman" w:hAnsiTheme="majorHAnsi" w:cstheme="majorHAnsi"/>
          <w:color w:val="006329" w:themeColor="accent6" w:themeShade="80"/>
        </w:rPr>
      </w:pPr>
      <w:r w:rsidRPr="001B5D44">
        <w:rPr>
          <w:rFonts w:ascii="Roobert CEZ Light" w:hAnsi="Roobert CEZ Light"/>
          <w:iCs/>
          <w:color w:val="676C6F"/>
          <w:sz w:val="20"/>
          <w:szCs w:val="20"/>
        </w:rPr>
        <w:t>Odměnu v podobě unikátního EDUkativního bloku za správné vyplnění krátkého kvízu mohou návštěvníci do 18 let věku získat od 1. července do 31. srpna ve všech devíti infocentrech ČEZ. Informace o otevírací době a další podrobnosti získají zájemci na webových stránkách</w:t>
      </w:r>
      <w:r w:rsidRPr="001B5D44">
        <w:rPr>
          <w:rFonts w:ascii="Roobert CEZ Light" w:hAnsi="Roobert CEZ Light"/>
          <w:iCs/>
          <w:color w:val="006329" w:themeColor="accent6" w:themeShade="80"/>
          <w:sz w:val="20"/>
          <w:szCs w:val="20"/>
        </w:rPr>
        <w:t xml:space="preserve"> </w:t>
      </w:r>
      <w:hyperlink r:id="rId6" w:history="1">
        <w:r w:rsidRPr="001B5D44">
          <w:rPr>
            <w:rStyle w:val="Hypertextovodkaz"/>
            <w:rFonts w:asciiTheme="majorHAnsi" w:eastAsia="Times New Roman" w:hAnsiTheme="majorHAnsi" w:cstheme="majorHAnsi"/>
            <w:color w:val="006329" w:themeColor="accent6" w:themeShade="80"/>
          </w:rPr>
          <w:t>www.cez.cz/infocentra</w:t>
        </w:r>
      </w:hyperlink>
      <w:bookmarkEnd w:id="0"/>
    </w:p>
    <w:p w14:paraId="79B5FEB4" w14:textId="77777777" w:rsidR="001B5D44" w:rsidRPr="001B5D44" w:rsidRDefault="001B5D44" w:rsidP="001B5D44">
      <w:pPr>
        <w:spacing w:line="276" w:lineRule="auto"/>
        <w:rPr>
          <w:rFonts w:ascii="Roobert CEZ Light" w:hAnsi="Roobert CEZ Light"/>
          <w:iCs/>
          <w:color w:val="676C6F"/>
          <w:sz w:val="20"/>
          <w:szCs w:val="20"/>
        </w:rPr>
      </w:pPr>
    </w:p>
    <w:p w14:paraId="63D1AE0F" w14:textId="4CD9C0AD" w:rsidR="00DE30BB" w:rsidRDefault="001B5D44" w:rsidP="00DE30BB">
      <w:pPr>
        <w:pStyle w:val="Obecnytext"/>
        <w:ind w:right="0"/>
        <w:rPr>
          <w:iCs/>
        </w:rPr>
      </w:pPr>
      <w:r>
        <w:rPr>
          <w:rFonts w:ascii="Roobert CEZ SemiBold" w:hAnsi="Roobert CEZ SemiBold"/>
        </w:rPr>
        <w:t>Mgr. Jana Štefánková</w:t>
      </w:r>
      <w:r w:rsidR="00DE30BB">
        <w:br/>
      </w:r>
      <w:r>
        <w:rPr>
          <w:iCs/>
        </w:rPr>
        <w:t>specialista komunikace</w:t>
      </w:r>
      <w:r w:rsidR="00DE30BB" w:rsidRPr="00615742">
        <w:rPr>
          <w:iCs/>
        </w:rPr>
        <w:t xml:space="preserve"> ČEZ, a. s.</w:t>
      </w:r>
      <w:r w:rsidR="00DE30BB">
        <w:rPr>
          <w:iCs/>
        </w:rPr>
        <w:t>, JE Dukovany</w:t>
      </w:r>
      <w:bookmarkEnd w:id="1"/>
      <w:bookmarkEnd w:id="2"/>
    </w:p>
    <w:sectPr w:rsidR="00DE30BB" w:rsidSect="00B97D6D">
      <w:headerReference w:type="default" r:id="rId7"/>
      <w:footerReference w:type="default" r:id="rId8"/>
      <w:pgSz w:w="11906" w:h="16838"/>
      <w:pgMar w:top="2410" w:right="991" w:bottom="851" w:left="1134" w:header="1134"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EF11" w14:textId="77777777" w:rsidR="00F92C2A" w:rsidRDefault="00F92C2A" w:rsidP="00D43B12">
      <w:pPr>
        <w:spacing w:after="0" w:line="240" w:lineRule="auto"/>
      </w:pPr>
      <w:r>
        <w:separator/>
      </w:r>
    </w:p>
  </w:endnote>
  <w:endnote w:type="continuationSeparator" w:id="0">
    <w:p w14:paraId="4C1AB44D" w14:textId="77777777" w:rsidR="00F92C2A" w:rsidRDefault="00F92C2A" w:rsidP="00D4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Roobert CEZ Light">
    <w:altName w:val="Calibri"/>
    <w:charset w:val="EE"/>
    <w:family w:val="auto"/>
    <w:pitch w:val="variable"/>
    <w:sig w:usb0="A10000FF" w:usb1="0000607B" w:usb2="00000000" w:usb3="00000000" w:csb0="00000093" w:csb1="00000000"/>
  </w:font>
  <w:font w:name="Roobert CEZ SemiBold">
    <w:altName w:val="Calibri"/>
    <w:charset w:val="EE"/>
    <w:family w:val="auto"/>
    <w:pitch w:val="variable"/>
    <w:sig w:usb0="A10000FF" w:usb1="0000607B" w:usb2="00000000" w:usb3="00000000" w:csb0="00000093" w:csb1="00000000"/>
  </w:font>
  <w:font w:name="Arial">
    <w:panose1 w:val="020B0604020202020204"/>
    <w:charset w:val="EE"/>
    <w:family w:val="swiss"/>
    <w:pitch w:val="variable"/>
    <w:sig w:usb0="E0002AFF" w:usb1="C0007843" w:usb2="00000009" w:usb3="00000000" w:csb0="000001FF" w:csb1="00000000"/>
  </w:font>
  <w:font w:name="Roobert CEZ">
    <w:altName w:val="Calibri"/>
    <w:charset w:val="EE"/>
    <w:family w:val="auto"/>
    <w:pitch w:val="variable"/>
    <w:sig w:usb0="A10000FF" w:usb1="00006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A7B0" w14:textId="4FF87F15" w:rsidR="009D7456" w:rsidRPr="009D7456" w:rsidRDefault="000025DE">
    <w:pPr>
      <w:pStyle w:val="Zpat"/>
      <w:rPr>
        <w:rFonts w:ascii="Roobert CEZ Light" w:hAnsi="Roobert CEZ Light"/>
        <w:color w:val="676C6F"/>
        <w:sz w:val="14"/>
        <w:szCs w:val="14"/>
      </w:rPr>
    </w:pPr>
    <w:r w:rsidRPr="000025DE">
      <w:rPr>
        <w:rFonts w:ascii="Roobert CEZ Light" w:hAnsi="Roobert CEZ Light"/>
        <w:noProof/>
        <w:color w:val="989EA3" w:themeColor="accent3"/>
        <w:sz w:val="14"/>
        <w:szCs w:val="14"/>
      </w:rPr>
      <mc:AlternateContent>
        <mc:Choice Requires="wps">
          <w:drawing>
            <wp:anchor distT="0" distB="0" distL="114300" distR="114300" simplePos="0" relativeHeight="251659264" behindDoc="0" locked="0" layoutInCell="1" allowOverlap="1" wp14:anchorId="0B301CB4" wp14:editId="684981A5">
              <wp:simplePos x="0" y="0"/>
              <wp:positionH relativeFrom="column">
                <wp:posOffset>5551</wp:posOffset>
              </wp:positionH>
              <wp:positionV relativeFrom="paragraph">
                <wp:posOffset>-69215</wp:posOffset>
              </wp:positionV>
              <wp:extent cx="6100549"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00549"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DF08C"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45pt" to="480.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" strokecolor="#989ea3 [3206]" strokeweight=".5pt">
              <v:stroke joinstyle="miter"/>
            </v:line>
          </w:pict>
        </mc:Fallback>
      </mc:AlternateContent>
    </w:r>
    <w:r w:rsidR="009D7456" w:rsidRPr="009D7456">
      <w:rPr>
        <w:rFonts w:ascii="Roobert CEZ Light" w:hAnsi="Roobert CEZ Light"/>
        <w:color w:val="676C6F"/>
        <w:sz w:val="14"/>
        <w:szCs w:val="14"/>
      </w:rPr>
      <w:t>Další informace najdete na internetu   |    www.cez.cz   |   www.nadacecez.cz   |   www.aktivnizona.cz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AA70" w14:textId="77777777" w:rsidR="00F92C2A" w:rsidRDefault="00F92C2A" w:rsidP="00D43B12">
      <w:pPr>
        <w:spacing w:after="0" w:line="240" w:lineRule="auto"/>
      </w:pPr>
      <w:r>
        <w:separator/>
      </w:r>
    </w:p>
  </w:footnote>
  <w:footnote w:type="continuationSeparator" w:id="0">
    <w:p w14:paraId="022662E9" w14:textId="77777777" w:rsidR="00F92C2A" w:rsidRDefault="00F92C2A" w:rsidP="00D43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947C" w14:textId="405E7CB7" w:rsidR="00D43B12" w:rsidRPr="00D43B12" w:rsidRDefault="00D43B12" w:rsidP="00D43B12">
    <w:pPr>
      <w:pStyle w:val="Zhlav"/>
      <w:ind w:left="8080"/>
      <w:jc w:val="both"/>
      <w:rPr>
        <w:rFonts w:ascii="Roobert CEZ" w:hAnsi="Roobert CEZ"/>
        <w:color w:val="676C6F"/>
        <w:sz w:val="24"/>
        <w:szCs w:val="24"/>
      </w:rPr>
    </w:pPr>
    <w:r w:rsidRPr="00D43B12">
      <w:rPr>
        <w:rFonts w:ascii="Roobert CEZ" w:hAnsi="Roobert CEZ"/>
        <w:noProof/>
        <w:color w:val="E84F13"/>
        <w:sz w:val="24"/>
        <w:szCs w:val="24"/>
      </w:rPr>
      <w:drawing>
        <wp:anchor distT="0" distB="0" distL="114300" distR="114300" simplePos="0" relativeHeight="251658240" behindDoc="0" locked="0" layoutInCell="1" allowOverlap="1" wp14:anchorId="45F2D78F" wp14:editId="608E6663">
          <wp:simplePos x="0" y="0"/>
          <wp:positionH relativeFrom="margin">
            <wp:align>left</wp:align>
          </wp:positionH>
          <wp:positionV relativeFrom="paragraph">
            <wp:posOffset>12301</wp:posOffset>
          </wp:positionV>
          <wp:extent cx="1570215" cy="510639"/>
          <wp:effectExtent l="0" t="0" r="0" b="3810"/>
          <wp:wrapNone/>
          <wp:docPr id="8" name="Grafický 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0215" cy="510639"/>
                  </a:xfrm>
                  <a:prstGeom prst="rect">
                    <a:avLst/>
                  </a:prstGeom>
                </pic:spPr>
              </pic:pic>
            </a:graphicData>
          </a:graphic>
        </wp:anchor>
      </w:drawing>
    </w:r>
    <w:r w:rsidRPr="00D43B12">
      <w:rPr>
        <w:rFonts w:ascii="Roobert CEZ" w:hAnsi="Roobert CEZ"/>
        <w:color w:val="E84F13"/>
        <w:sz w:val="24"/>
        <w:szCs w:val="24"/>
      </w:rPr>
      <w:t>|</w:t>
    </w:r>
    <w:r w:rsidRPr="00D43B12">
      <w:rPr>
        <w:rFonts w:ascii="Roobert CEZ" w:hAnsi="Roobert CEZ"/>
        <w:color w:val="676C6F"/>
        <w:sz w:val="24"/>
        <w:szCs w:val="24"/>
      </w:rPr>
      <w:t xml:space="preserve"> Aktualita z JE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9"/>
    <w:rsid w:val="000025DE"/>
    <w:rsid w:val="00002AA9"/>
    <w:rsid w:val="000140AA"/>
    <w:rsid w:val="00063771"/>
    <w:rsid w:val="000F6DE9"/>
    <w:rsid w:val="000F7DB9"/>
    <w:rsid w:val="00140160"/>
    <w:rsid w:val="001B5D44"/>
    <w:rsid w:val="001D5983"/>
    <w:rsid w:val="00235E7D"/>
    <w:rsid w:val="002432B2"/>
    <w:rsid w:val="00250E68"/>
    <w:rsid w:val="002B75D1"/>
    <w:rsid w:val="003022D8"/>
    <w:rsid w:val="00356969"/>
    <w:rsid w:val="003622C9"/>
    <w:rsid w:val="003C7BF2"/>
    <w:rsid w:val="00466B86"/>
    <w:rsid w:val="0047069A"/>
    <w:rsid w:val="004A2265"/>
    <w:rsid w:val="004B58BA"/>
    <w:rsid w:val="004B71BD"/>
    <w:rsid w:val="004E6DE6"/>
    <w:rsid w:val="00552813"/>
    <w:rsid w:val="005927CD"/>
    <w:rsid w:val="00595FAD"/>
    <w:rsid w:val="005C3EC8"/>
    <w:rsid w:val="00610EC0"/>
    <w:rsid w:val="00615742"/>
    <w:rsid w:val="00624213"/>
    <w:rsid w:val="006A3773"/>
    <w:rsid w:val="007410F9"/>
    <w:rsid w:val="007670ED"/>
    <w:rsid w:val="007A7595"/>
    <w:rsid w:val="007D014C"/>
    <w:rsid w:val="007E576E"/>
    <w:rsid w:val="008243B9"/>
    <w:rsid w:val="008452A1"/>
    <w:rsid w:val="008C2825"/>
    <w:rsid w:val="008D48BB"/>
    <w:rsid w:val="00904379"/>
    <w:rsid w:val="009B439B"/>
    <w:rsid w:val="009D7456"/>
    <w:rsid w:val="00A0006F"/>
    <w:rsid w:val="00A2061F"/>
    <w:rsid w:val="00A26435"/>
    <w:rsid w:val="00A32DED"/>
    <w:rsid w:val="00A571F6"/>
    <w:rsid w:val="00A578E8"/>
    <w:rsid w:val="00A77FAE"/>
    <w:rsid w:val="00A9147E"/>
    <w:rsid w:val="00A971DB"/>
    <w:rsid w:val="00AC0418"/>
    <w:rsid w:val="00AF2EB1"/>
    <w:rsid w:val="00B00CB9"/>
    <w:rsid w:val="00B47AA0"/>
    <w:rsid w:val="00B706F5"/>
    <w:rsid w:val="00B97D6D"/>
    <w:rsid w:val="00C123D3"/>
    <w:rsid w:val="00C2764E"/>
    <w:rsid w:val="00C51EF3"/>
    <w:rsid w:val="00C80192"/>
    <w:rsid w:val="00CD2A36"/>
    <w:rsid w:val="00D229A4"/>
    <w:rsid w:val="00D37D5C"/>
    <w:rsid w:val="00D43B12"/>
    <w:rsid w:val="00D61E5C"/>
    <w:rsid w:val="00D74724"/>
    <w:rsid w:val="00D9719D"/>
    <w:rsid w:val="00DE30BB"/>
    <w:rsid w:val="00E10D94"/>
    <w:rsid w:val="00E46568"/>
    <w:rsid w:val="00ED725F"/>
    <w:rsid w:val="00EE5BC9"/>
    <w:rsid w:val="00F568B9"/>
    <w:rsid w:val="00F65446"/>
    <w:rsid w:val="00F92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37A0"/>
  <w15:chartTrackingRefBased/>
  <w15:docId w15:val="{63AF73B5-7537-4250-AD74-76F51510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2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F568B9"/>
    <w:pPr>
      <w:keepNext/>
      <w:keepLines/>
      <w:spacing w:before="240" w:after="0"/>
      <w:outlineLvl w:val="0"/>
    </w:pPr>
    <w:rPr>
      <w:rFonts w:asciiTheme="majorHAnsi" w:eastAsiaTheme="majorEastAsia" w:hAnsiTheme="majorHAnsi" w:cstheme="majorBidi"/>
      <w:color w:val="EC7300" w:themeColor="accent1" w:themeShade="BF"/>
      <w:sz w:val="32"/>
      <w:szCs w:val="32"/>
    </w:rPr>
  </w:style>
  <w:style w:type="paragraph" w:styleId="Nadpis2">
    <w:name w:val="heading 2"/>
    <w:basedOn w:val="Normln"/>
    <w:next w:val="Normln"/>
    <w:link w:val="Nadpis2Char"/>
    <w:uiPriority w:val="9"/>
    <w:qFormat/>
    <w:rsid w:val="00EE5BC9"/>
    <w:pPr>
      <w:keepNext/>
      <w:keepLines/>
      <w:spacing w:before="300" w:after="150" w:line="300" w:lineRule="atLeast"/>
      <w:outlineLvl w:val="1"/>
    </w:pPr>
    <w:rPr>
      <w:rFonts w:asciiTheme="majorHAnsi" w:eastAsiaTheme="majorEastAsia" w:hAnsiTheme="majorHAnsi" w:cstheme="majorBidi"/>
      <w:b/>
      <w:color w:val="363738" w:themeColor="text2"/>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68B9"/>
    <w:rPr>
      <w:rFonts w:asciiTheme="majorHAnsi" w:eastAsiaTheme="majorEastAsia" w:hAnsiTheme="majorHAnsi" w:cstheme="majorBidi"/>
      <w:color w:val="EC7300" w:themeColor="accent1" w:themeShade="BF"/>
      <w:sz w:val="32"/>
      <w:szCs w:val="32"/>
    </w:rPr>
  </w:style>
  <w:style w:type="character" w:styleId="Zdraznn">
    <w:name w:val="Emphasis"/>
    <w:basedOn w:val="Standardnpsmoodstavce"/>
    <w:uiPriority w:val="20"/>
    <w:qFormat/>
    <w:rsid w:val="00F568B9"/>
    <w:rPr>
      <w:i/>
      <w:iCs/>
    </w:rPr>
  </w:style>
  <w:style w:type="character" w:styleId="Zdraznnintenzivn">
    <w:name w:val="Intense Emphasis"/>
    <w:basedOn w:val="Standardnpsmoodstavce"/>
    <w:uiPriority w:val="21"/>
    <w:rsid w:val="00F568B9"/>
    <w:rPr>
      <w:i/>
      <w:iCs/>
      <w:color w:val="FF9C3D" w:themeColor="accent1"/>
    </w:rPr>
  </w:style>
  <w:style w:type="character" w:styleId="Siln">
    <w:name w:val="Strong"/>
    <w:basedOn w:val="Standardnpsmoodstavce"/>
    <w:uiPriority w:val="22"/>
    <w:rsid w:val="00F568B9"/>
    <w:rPr>
      <w:b/>
      <w:bCs/>
    </w:rPr>
  </w:style>
  <w:style w:type="paragraph" w:styleId="Citt">
    <w:name w:val="Quote"/>
    <w:basedOn w:val="Normln"/>
    <w:next w:val="Normln"/>
    <w:link w:val="CittChar"/>
    <w:uiPriority w:val="29"/>
    <w:rsid w:val="00F568B9"/>
    <w:pPr>
      <w:spacing w:before="200"/>
      <w:ind w:left="864" w:right="864"/>
      <w:jc w:val="center"/>
    </w:pPr>
    <w:rPr>
      <w:i/>
      <w:iCs/>
      <w:color w:val="8B9194" w:themeColor="text1" w:themeTint="BF"/>
    </w:rPr>
  </w:style>
  <w:style w:type="character" w:customStyle="1" w:styleId="CittChar">
    <w:name w:val="Citát Char"/>
    <w:basedOn w:val="Standardnpsmoodstavce"/>
    <w:link w:val="Citt"/>
    <w:uiPriority w:val="29"/>
    <w:rsid w:val="00F568B9"/>
    <w:rPr>
      <w:i/>
      <w:iCs/>
      <w:color w:val="8B9194" w:themeColor="text1" w:themeTint="BF"/>
    </w:rPr>
  </w:style>
  <w:style w:type="paragraph" w:customStyle="1" w:styleId="Text">
    <w:name w:val="Text"/>
    <w:basedOn w:val="Citt"/>
    <w:link w:val="TextChar"/>
    <w:rsid w:val="00904379"/>
    <w:pPr>
      <w:ind w:left="0"/>
      <w:jc w:val="left"/>
    </w:pPr>
    <w:rPr>
      <w:rFonts w:ascii="Roobert CEZ Light" w:hAnsi="Roobert CEZ Light"/>
      <w:i w:val="0"/>
      <w:iCs w:val="0"/>
      <w:color w:val="676C6F"/>
    </w:rPr>
  </w:style>
  <w:style w:type="paragraph" w:customStyle="1" w:styleId="Obecntext">
    <w:name w:val="Obecný text"/>
    <w:basedOn w:val="Text"/>
    <w:link w:val="ObecntextChar"/>
    <w:rsid w:val="00904379"/>
  </w:style>
  <w:style w:type="character" w:customStyle="1" w:styleId="TextChar">
    <w:name w:val="Text Char"/>
    <w:basedOn w:val="CittChar"/>
    <w:link w:val="Text"/>
    <w:rsid w:val="00904379"/>
    <w:rPr>
      <w:rFonts w:ascii="Roobert CEZ Light" w:hAnsi="Roobert CEZ Light"/>
      <w:i w:val="0"/>
      <w:iCs w:val="0"/>
      <w:color w:val="676C6F"/>
    </w:rPr>
  </w:style>
  <w:style w:type="paragraph" w:customStyle="1" w:styleId="Nadpis3rovn">
    <w:name w:val="Nadpis 3 úrovně"/>
    <w:basedOn w:val="Normln"/>
    <w:link w:val="Nadpis3rovnChar"/>
    <w:qFormat/>
    <w:rsid w:val="00D43B12"/>
    <w:pPr>
      <w:spacing w:after="0" w:line="300" w:lineRule="exact"/>
    </w:pPr>
    <w:rPr>
      <w:rFonts w:ascii="Roobert CEZ Light" w:hAnsi="Roobert CEZ Light"/>
      <w:color w:val="676C6F"/>
      <w:sz w:val="24"/>
      <w:szCs w:val="24"/>
    </w:rPr>
  </w:style>
  <w:style w:type="character" w:customStyle="1" w:styleId="ObecntextChar">
    <w:name w:val="Obecný text Char"/>
    <w:basedOn w:val="TextChar"/>
    <w:link w:val="Obecntext"/>
    <w:rsid w:val="00904379"/>
    <w:rPr>
      <w:rFonts w:ascii="Roobert CEZ Light" w:hAnsi="Roobert CEZ Light"/>
      <w:i w:val="0"/>
      <w:iCs w:val="0"/>
      <w:color w:val="676C6F"/>
    </w:rPr>
  </w:style>
  <w:style w:type="paragraph" w:styleId="Zhlav">
    <w:name w:val="header"/>
    <w:basedOn w:val="Normln"/>
    <w:link w:val="ZhlavChar"/>
    <w:uiPriority w:val="99"/>
    <w:unhideWhenUsed/>
    <w:rsid w:val="00D43B12"/>
    <w:pPr>
      <w:tabs>
        <w:tab w:val="center" w:pos="4536"/>
        <w:tab w:val="right" w:pos="9072"/>
      </w:tabs>
      <w:spacing w:after="0" w:line="240" w:lineRule="auto"/>
    </w:pPr>
  </w:style>
  <w:style w:type="character" w:customStyle="1" w:styleId="Nadpis3rovnChar">
    <w:name w:val="Nadpis 3 úrovně Char"/>
    <w:basedOn w:val="Standardnpsmoodstavce"/>
    <w:link w:val="Nadpis3rovn"/>
    <w:rsid w:val="00D43B12"/>
    <w:rPr>
      <w:rFonts w:ascii="Roobert CEZ Light" w:hAnsi="Roobert CEZ Light"/>
      <w:color w:val="676C6F"/>
      <w:sz w:val="24"/>
      <w:szCs w:val="24"/>
    </w:rPr>
  </w:style>
  <w:style w:type="character" w:customStyle="1" w:styleId="ZhlavChar">
    <w:name w:val="Záhlaví Char"/>
    <w:basedOn w:val="Standardnpsmoodstavce"/>
    <w:link w:val="Zhlav"/>
    <w:uiPriority w:val="99"/>
    <w:rsid w:val="00D43B12"/>
  </w:style>
  <w:style w:type="paragraph" w:styleId="Zpat">
    <w:name w:val="footer"/>
    <w:basedOn w:val="Normln"/>
    <w:link w:val="ZpatChar"/>
    <w:uiPriority w:val="99"/>
    <w:unhideWhenUsed/>
    <w:rsid w:val="00D43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43B12"/>
  </w:style>
  <w:style w:type="paragraph" w:customStyle="1" w:styleId="Obecnytext">
    <w:name w:val="Obecny text"/>
    <w:basedOn w:val="Obecntext"/>
    <w:link w:val="ObecnytextChar"/>
    <w:qFormat/>
    <w:rsid w:val="00063771"/>
    <w:pPr>
      <w:spacing w:before="0" w:after="0" w:line="260" w:lineRule="exact"/>
      <w:ind w:right="862"/>
    </w:pPr>
    <w:rPr>
      <w:sz w:val="20"/>
      <w:szCs w:val="20"/>
    </w:rPr>
  </w:style>
  <w:style w:type="paragraph" w:customStyle="1" w:styleId="Nadpis2rovn">
    <w:name w:val="Nadpis 2 úrovně"/>
    <w:basedOn w:val="Nadpis3rovn"/>
    <w:link w:val="Nadpis2rovnChar"/>
    <w:qFormat/>
    <w:rsid w:val="00A26435"/>
    <w:pPr>
      <w:spacing w:before="480" w:after="720"/>
    </w:pPr>
    <w:rPr>
      <w:rFonts w:ascii="Roobert CEZ SemiBold" w:hAnsi="Roobert CEZ SemiBold"/>
    </w:rPr>
  </w:style>
  <w:style w:type="character" w:customStyle="1" w:styleId="ObecnytextChar">
    <w:name w:val="Obecny text Char"/>
    <w:basedOn w:val="ObecntextChar"/>
    <w:link w:val="Obecnytext"/>
    <w:rsid w:val="00063771"/>
    <w:rPr>
      <w:rFonts w:ascii="Roobert CEZ Light" w:hAnsi="Roobert CEZ Light"/>
      <w:i w:val="0"/>
      <w:iCs w:val="0"/>
      <w:color w:val="676C6F"/>
      <w:sz w:val="20"/>
      <w:szCs w:val="20"/>
    </w:rPr>
  </w:style>
  <w:style w:type="paragraph" w:customStyle="1" w:styleId="Nadpis1rovn">
    <w:name w:val="Nadpis 1 úrovně"/>
    <w:basedOn w:val="Nadpis3rovn"/>
    <w:link w:val="Nadpis1rovnChar"/>
    <w:qFormat/>
    <w:rsid w:val="00A578E8"/>
    <w:pPr>
      <w:spacing w:before="720" w:line="500" w:lineRule="exact"/>
    </w:pPr>
    <w:rPr>
      <w:color w:val="E84F13"/>
      <w:sz w:val="48"/>
      <w:szCs w:val="48"/>
    </w:rPr>
  </w:style>
  <w:style w:type="character" w:customStyle="1" w:styleId="Nadpis2rovnChar">
    <w:name w:val="Nadpis 2 úrovně Char"/>
    <w:basedOn w:val="Nadpis3rovnChar"/>
    <w:link w:val="Nadpis2rovn"/>
    <w:rsid w:val="00A26435"/>
    <w:rPr>
      <w:rFonts w:ascii="Roobert CEZ SemiBold" w:hAnsi="Roobert CEZ SemiBold"/>
      <w:color w:val="676C6F"/>
      <w:sz w:val="24"/>
      <w:szCs w:val="24"/>
    </w:rPr>
  </w:style>
  <w:style w:type="character" w:customStyle="1" w:styleId="Nadpis1rovnChar">
    <w:name w:val="Nadpis 1 úrovně Char"/>
    <w:basedOn w:val="Nadpis3rovnChar"/>
    <w:link w:val="Nadpis1rovn"/>
    <w:rsid w:val="00A578E8"/>
    <w:rPr>
      <w:rFonts w:ascii="Roobert CEZ Light" w:hAnsi="Roobert CEZ Light"/>
      <w:color w:val="E84F13"/>
      <w:sz w:val="48"/>
      <w:szCs w:val="48"/>
    </w:rPr>
  </w:style>
  <w:style w:type="paragraph" w:styleId="Prosttext">
    <w:name w:val="Plain Text"/>
    <w:basedOn w:val="Normln"/>
    <w:link w:val="ProsttextChar"/>
    <w:uiPriority w:val="99"/>
    <w:unhideWhenUsed/>
    <w:rsid w:val="00595FAD"/>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595FAD"/>
    <w:rPr>
      <w:rFonts w:ascii="Calibri" w:eastAsia="Calibri" w:hAnsi="Calibri" w:cs="Times New Roman"/>
      <w:szCs w:val="21"/>
    </w:rPr>
  </w:style>
  <w:style w:type="paragraph" w:styleId="Normlnweb">
    <w:name w:val="Normal (Web)"/>
    <w:basedOn w:val="Normln"/>
    <w:uiPriority w:val="99"/>
    <w:rsid w:val="00AC04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umpedfont15">
    <w:name w:val="bumpedfont15"/>
    <w:rsid w:val="00AC0418"/>
  </w:style>
  <w:style w:type="paragraph" w:customStyle="1" w:styleId="s17">
    <w:name w:val="s17"/>
    <w:basedOn w:val="Normln"/>
    <w:uiPriority w:val="99"/>
    <w:rsid w:val="00AC0418"/>
    <w:pPr>
      <w:spacing w:before="100" w:beforeAutospacing="1" w:after="100" w:afterAutospacing="1" w:line="240" w:lineRule="auto"/>
    </w:pPr>
    <w:rPr>
      <w:rFonts w:ascii="Calibri" w:eastAsia="Calibri" w:hAnsi="Calibri" w:cs="Calibri"/>
    </w:rPr>
  </w:style>
  <w:style w:type="character" w:styleId="Hypertextovodkaz">
    <w:name w:val="Hyperlink"/>
    <w:basedOn w:val="Standardnpsmoodstavce"/>
    <w:unhideWhenUsed/>
    <w:rsid w:val="007E576E"/>
    <w:rPr>
      <w:color w:val="0000FF"/>
      <w:u w:val="single"/>
    </w:rPr>
  </w:style>
  <w:style w:type="character" w:styleId="Nevyeenzmnka">
    <w:name w:val="Unresolved Mention"/>
    <w:basedOn w:val="Standardnpsmoodstavce"/>
    <w:uiPriority w:val="99"/>
    <w:semiHidden/>
    <w:unhideWhenUsed/>
    <w:rsid w:val="007E576E"/>
    <w:rPr>
      <w:color w:val="605E5C"/>
      <w:shd w:val="clear" w:color="auto" w:fill="E1DFDD"/>
    </w:rPr>
  </w:style>
  <w:style w:type="character" w:customStyle="1" w:styleId="Nadpis2Char">
    <w:name w:val="Nadpis 2 Char"/>
    <w:basedOn w:val="Standardnpsmoodstavce"/>
    <w:link w:val="Nadpis2"/>
    <w:uiPriority w:val="9"/>
    <w:rsid w:val="00EE5BC9"/>
    <w:rPr>
      <w:rFonts w:asciiTheme="majorHAnsi" w:eastAsiaTheme="majorEastAsia" w:hAnsiTheme="majorHAnsi" w:cstheme="majorBidi"/>
      <w:b/>
      <w:color w:val="363738" w:themeColor="text2"/>
      <w:sz w:val="28"/>
      <w:szCs w:val="26"/>
    </w:rPr>
  </w:style>
  <w:style w:type="paragraph" w:styleId="Podnadpis">
    <w:name w:val="Subtitle"/>
    <w:basedOn w:val="Normln"/>
    <w:next w:val="Normln"/>
    <w:link w:val="PodnadpisChar"/>
    <w:uiPriority w:val="20"/>
    <w:qFormat/>
    <w:rsid w:val="00EE5BC9"/>
    <w:pPr>
      <w:numPr>
        <w:ilvl w:val="1"/>
      </w:numPr>
      <w:spacing w:after="300" w:line="300" w:lineRule="atLeast"/>
    </w:pPr>
    <w:rPr>
      <w:rFonts w:eastAsiaTheme="minorEastAsia"/>
      <w:color w:val="363738" w:themeColor="text2"/>
      <w:sz w:val="30"/>
    </w:rPr>
  </w:style>
  <w:style w:type="character" w:customStyle="1" w:styleId="PodnadpisChar">
    <w:name w:val="Podnadpis Char"/>
    <w:basedOn w:val="Standardnpsmoodstavce"/>
    <w:link w:val="Podnadpis"/>
    <w:uiPriority w:val="20"/>
    <w:rsid w:val="00EE5BC9"/>
    <w:rPr>
      <w:rFonts w:eastAsiaTheme="minorEastAsia"/>
      <w:color w:val="363738" w:themeColor="text2"/>
      <w:sz w:val="30"/>
    </w:rPr>
  </w:style>
  <w:style w:type="paragraph" w:customStyle="1" w:styleId="xs14">
    <w:name w:val="x_s14"/>
    <w:basedOn w:val="Normln"/>
    <w:rsid w:val="00E46568"/>
    <w:pPr>
      <w:spacing w:before="100" w:beforeAutospacing="1" w:after="100" w:afterAutospacing="1" w:line="240" w:lineRule="auto"/>
    </w:pPr>
    <w:rPr>
      <w:rFonts w:ascii="Calibri" w:eastAsia="Calibri" w:hAnsi="Calibri" w:cs="Calibri"/>
      <w:lang w:eastAsia="cs-CZ"/>
    </w:rPr>
  </w:style>
  <w:style w:type="paragraph" w:customStyle="1" w:styleId="xs19">
    <w:name w:val="x_s19"/>
    <w:basedOn w:val="Normln"/>
    <w:rsid w:val="00E46568"/>
    <w:pPr>
      <w:spacing w:before="100" w:beforeAutospacing="1" w:after="100" w:afterAutospacing="1" w:line="240" w:lineRule="auto"/>
    </w:pPr>
    <w:rPr>
      <w:rFonts w:ascii="Calibri" w:eastAsia="Calibri" w:hAnsi="Calibri" w:cs="Calibri"/>
      <w:lang w:eastAsia="cs-CZ"/>
    </w:rPr>
  </w:style>
  <w:style w:type="character" w:customStyle="1" w:styleId="xbumpedfont15">
    <w:name w:val="x_bumpedfont15"/>
    <w:basedOn w:val="Standardnpsmoodstavce"/>
    <w:rsid w:val="00E46568"/>
  </w:style>
  <w:style w:type="character" w:customStyle="1" w:styleId="xbumpedfont20">
    <w:name w:val="x_bumpedfont20"/>
    <w:basedOn w:val="Standardnpsmoodstavce"/>
    <w:rsid w:val="00E46568"/>
  </w:style>
  <w:style w:type="paragraph" w:customStyle="1" w:styleId="Intro">
    <w:name w:val="Intro"/>
    <w:basedOn w:val="Normln"/>
    <w:rsid w:val="00466B86"/>
    <w:pPr>
      <w:suppressAutoHyphens/>
      <w:spacing w:after="0" w:line="240" w:lineRule="exact"/>
    </w:pPr>
    <w:rPr>
      <w:rFonts w:ascii="Arial" w:eastAsia="Times New Roman" w:hAnsi="Arial" w:cs="Arial"/>
      <w:b/>
      <w:bCs/>
      <w:color w:val="737373"/>
      <w:sz w:val="20"/>
      <w:szCs w:val="20"/>
      <w:lang w:eastAsia="ar-SA"/>
    </w:rPr>
  </w:style>
  <w:style w:type="paragraph" w:styleId="Podpis">
    <w:name w:val="Signature"/>
    <w:basedOn w:val="Normln"/>
    <w:link w:val="PodpisChar"/>
    <w:uiPriority w:val="26"/>
    <w:qFormat/>
    <w:rsid w:val="00B97D6D"/>
    <w:pPr>
      <w:spacing w:before="450" w:after="0" w:line="240" w:lineRule="auto"/>
    </w:pPr>
    <w:rPr>
      <w:b/>
      <w:color w:val="00C752" w:themeColor="accent6"/>
      <w:sz w:val="20"/>
    </w:rPr>
  </w:style>
  <w:style w:type="character" w:customStyle="1" w:styleId="PodpisChar">
    <w:name w:val="Podpis Char"/>
    <w:basedOn w:val="Standardnpsmoodstavce"/>
    <w:link w:val="Podpis"/>
    <w:uiPriority w:val="26"/>
    <w:rsid w:val="00B97D6D"/>
    <w:rPr>
      <w:b/>
      <w:color w:val="00C752" w:themeColor="accent6"/>
      <w:sz w:val="20"/>
    </w:rPr>
  </w:style>
  <w:style w:type="paragraph" w:customStyle="1" w:styleId="Funkce">
    <w:name w:val="Funkce"/>
    <w:basedOn w:val="Normln"/>
    <w:next w:val="Normln"/>
    <w:link w:val="FunkceChar"/>
    <w:uiPriority w:val="27"/>
    <w:qFormat/>
    <w:rsid w:val="00B97D6D"/>
    <w:pPr>
      <w:spacing w:after="300" w:line="300" w:lineRule="atLeast"/>
    </w:pPr>
    <w:rPr>
      <w:b/>
      <w:color w:val="666B6E"/>
      <w:sz w:val="20"/>
    </w:rPr>
  </w:style>
  <w:style w:type="character" w:customStyle="1" w:styleId="FunkceChar">
    <w:name w:val="Funkce Char"/>
    <w:basedOn w:val="Standardnpsmoodstavce"/>
    <w:link w:val="Funkce"/>
    <w:uiPriority w:val="27"/>
    <w:rsid w:val="00B97D6D"/>
    <w:rPr>
      <w:b/>
      <w:color w:val="666B6E"/>
      <w:sz w:val="20"/>
    </w:rPr>
  </w:style>
  <w:style w:type="paragraph" w:customStyle="1" w:styleId="-wm-msonormal">
    <w:name w:val="-wm-msonormal"/>
    <w:basedOn w:val="Normln"/>
    <w:rsid w:val="00D61E5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1012">
      <w:bodyDiv w:val="1"/>
      <w:marLeft w:val="0"/>
      <w:marRight w:val="0"/>
      <w:marTop w:val="0"/>
      <w:marBottom w:val="0"/>
      <w:divBdr>
        <w:top w:val="none" w:sz="0" w:space="0" w:color="auto"/>
        <w:left w:val="none" w:sz="0" w:space="0" w:color="auto"/>
        <w:bottom w:val="none" w:sz="0" w:space="0" w:color="auto"/>
        <w:right w:val="none" w:sz="0" w:space="0" w:color="auto"/>
      </w:divBdr>
    </w:div>
    <w:div w:id="1402874750">
      <w:bodyDiv w:val="1"/>
      <w:marLeft w:val="0"/>
      <w:marRight w:val="0"/>
      <w:marTop w:val="0"/>
      <w:marBottom w:val="0"/>
      <w:divBdr>
        <w:top w:val="none" w:sz="0" w:space="0" w:color="auto"/>
        <w:left w:val="none" w:sz="0" w:space="0" w:color="auto"/>
        <w:bottom w:val="none" w:sz="0" w:space="0" w:color="auto"/>
        <w:right w:val="none" w:sz="0" w:space="0" w:color="auto"/>
      </w:divBdr>
    </w:div>
    <w:div w:id="2028093409">
      <w:bodyDiv w:val="1"/>
      <w:marLeft w:val="0"/>
      <w:marRight w:val="0"/>
      <w:marTop w:val="0"/>
      <w:marBottom w:val="0"/>
      <w:divBdr>
        <w:top w:val="none" w:sz="0" w:space="0" w:color="auto"/>
        <w:left w:val="none" w:sz="0" w:space="0" w:color="auto"/>
        <w:bottom w:val="none" w:sz="0" w:space="0" w:color="auto"/>
        <w:right w:val="none" w:sz="0" w:space="0" w:color="auto"/>
      </w:divBdr>
    </w:div>
    <w:div w:id="204035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z.cz/infocentr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ČEZ">
      <a:dk1>
        <a:srgbClr val="676C6F"/>
      </a:dk1>
      <a:lt1>
        <a:sysClr val="window" lastClr="FFFFFF"/>
      </a:lt1>
      <a:dk2>
        <a:srgbClr val="363738"/>
      </a:dk2>
      <a:lt2>
        <a:srgbClr val="E7E6E6"/>
      </a:lt2>
      <a:accent1>
        <a:srgbClr val="FF9C3D"/>
      </a:accent1>
      <a:accent2>
        <a:srgbClr val="F24F00"/>
      </a:accent2>
      <a:accent3>
        <a:srgbClr val="989EA3"/>
      </a:accent3>
      <a:accent4>
        <a:srgbClr val="DADFE3"/>
      </a:accent4>
      <a:accent5>
        <a:srgbClr val="005934"/>
      </a:accent5>
      <a:accent6>
        <a:srgbClr val="00C752"/>
      </a:accent6>
      <a:hlink>
        <a:srgbClr val="363738"/>
      </a:hlink>
      <a:folHlink>
        <a:srgbClr val="676C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2446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Macanová</dc:creator>
  <cp:keywords/>
  <dc:description/>
  <cp:lastModifiedBy>Obec Biskoupky</cp:lastModifiedBy>
  <cp:revision>2</cp:revision>
  <dcterms:created xsi:type="dcterms:W3CDTF">2023-07-03T14:15:00Z</dcterms:created>
  <dcterms:modified xsi:type="dcterms:W3CDTF">2023-07-03T14:15:00Z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3c5f55-d967-4112-b692-2d91647f90be_Enabled">
    <vt:lpwstr>true</vt:lpwstr>
  </property>
  <property fmtid="{D5CDD505-2E9C-101B-9397-08002B2CF9AE}" pid="3" name="MSIP_Label_353c5f55-d967-4112-b692-2d91647f90be_SetDate">
    <vt:lpwstr>2023-07-03T09:34:30Z</vt:lpwstr>
  </property>
  <property fmtid="{D5CDD505-2E9C-101B-9397-08002B2CF9AE}" pid="4" name="MSIP_Label_353c5f55-d967-4112-b692-2d91647f90be_Method">
    <vt:lpwstr>Privileged</vt:lpwstr>
  </property>
  <property fmtid="{D5CDD505-2E9C-101B-9397-08002B2CF9AE}" pid="5" name="MSIP_Label_353c5f55-d967-4112-b692-2d91647f90be_Name">
    <vt:lpwstr>L00007</vt:lpwstr>
  </property>
  <property fmtid="{D5CDD505-2E9C-101B-9397-08002B2CF9AE}" pid="6" name="MSIP_Label_353c5f55-d967-4112-b692-2d91647f90be_SiteId">
    <vt:lpwstr>b233f9e1-5599-4693-9cef-38858fe25406</vt:lpwstr>
  </property>
  <property fmtid="{D5CDD505-2E9C-101B-9397-08002B2CF9AE}" pid="7" name="MSIP_Label_353c5f55-d967-4112-b692-2d91647f90be_ActionId">
    <vt:lpwstr>eedcdb69-17e5-4a6e-b7a2-ffb19ec5b666</vt:lpwstr>
  </property>
  <property fmtid="{D5CDD505-2E9C-101B-9397-08002B2CF9AE}" pid="8" name="MSIP_Label_353c5f55-d967-4112-b692-2d91647f90be_ContentBits">
    <vt:lpwstr>0</vt:lpwstr>
  </property>
  <property fmtid="{D5CDD505-2E9C-101B-9397-08002B2CF9AE}" pid="9" name="DocumentClasification">
    <vt:lpwstr>Veřejné</vt:lpwstr>
  </property>
  <property fmtid="{D5CDD505-2E9C-101B-9397-08002B2CF9AE}" pid="10" name="CEZ_DLP">
    <vt:lpwstr>CEZ:CEZ-DGR:D</vt:lpwstr>
  </property>
  <property fmtid="{D5CDD505-2E9C-101B-9397-08002B2CF9AE}" pid="11" name="CEZ_MIPLabelName">
    <vt:lpwstr>Public-CEZ-DGR</vt:lpwstr>
  </property>
</Properties>
</file>